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98978" w14:textId="77777777" w:rsidR="00297B0E" w:rsidRDefault="00297B0E" w:rsidP="00297B0E">
      <w:pPr>
        <w:rPr>
          <w:sz w:val="16"/>
          <w:szCs w:val="16"/>
        </w:rPr>
      </w:pPr>
    </w:p>
    <w:p w14:paraId="5DF35ED9" w14:textId="77777777" w:rsidR="00A662B0" w:rsidRDefault="00A662B0" w:rsidP="00297B0E">
      <w:pPr>
        <w:rPr>
          <w:sz w:val="16"/>
          <w:szCs w:val="16"/>
        </w:rPr>
      </w:pPr>
    </w:p>
    <w:p w14:paraId="5C8A87F7" w14:textId="77777777" w:rsidR="00A662B0" w:rsidRDefault="00A662B0" w:rsidP="00297B0E">
      <w:pPr>
        <w:rPr>
          <w:sz w:val="16"/>
          <w:szCs w:val="16"/>
        </w:rPr>
      </w:pPr>
    </w:p>
    <w:p w14:paraId="498F0677" w14:textId="77777777" w:rsidR="00A662B0" w:rsidRDefault="00A662B0" w:rsidP="00297B0E">
      <w:pPr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22"/>
        <w:gridCol w:w="2473"/>
        <w:gridCol w:w="2127"/>
        <w:gridCol w:w="2126"/>
        <w:gridCol w:w="1417"/>
      </w:tblGrid>
      <w:tr w:rsidR="00A662B0" w:rsidRPr="003B5981" w14:paraId="24DCD3B4" w14:textId="77777777" w:rsidTr="000D0938">
        <w:trPr>
          <w:cantSplit/>
          <w:trHeight w:val="764"/>
        </w:trPr>
        <w:tc>
          <w:tcPr>
            <w:tcW w:w="19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69FBE1" w14:textId="77777777" w:rsidR="00A662B0" w:rsidRPr="000D0938" w:rsidRDefault="00A662B0" w:rsidP="00A64F70">
            <w:pPr>
              <w:jc w:val="center"/>
              <w:rPr>
                <w:b/>
                <w:sz w:val="28"/>
              </w:rPr>
            </w:pPr>
            <w:r w:rsidRPr="000D0938">
              <w:rPr>
                <w:b/>
                <w:sz w:val="28"/>
              </w:rPr>
              <w:t>DATE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D75C" w14:textId="77777777" w:rsidR="00A662B0" w:rsidRPr="000D0938" w:rsidRDefault="00A662B0" w:rsidP="00A64F70">
            <w:pPr>
              <w:jc w:val="center"/>
              <w:rPr>
                <w:b/>
                <w:sz w:val="28"/>
              </w:rPr>
            </w:pPr>
            <w:r w:rsidRPr="000D0938">
              <w:rPr>
                <w:b/>
                <w:sz w:val="28"/>
              </w:rPr>
              <w:t>SUBJECT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9820" w14:textId="77777777" w:rsidR="00A662B0" w:rsidRPr="000D0938" w:rsidRDefault="00A662B0" w:rsidP="00A64F70">
            <w:pPr>
              <w:jc w:val="center"/>
              <w:rPr>
                <w:b/>
                <w:sz w:val="28"/>
              </w:rPr>
            </w:pPr>
            <w:r w:rsidRPr="000D0938">
              <w:rPr>
                <w:b/>
                <w:sz w:val="28"/>
              </w:rPr>
              <w:t>YEARS APPLIED TO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C3D6" w14:textId="77777777" w:rsidR="00A662B0" w:rsidRPr="000D0938" w:rsidRDefault="00A662B0" w:rsidP="00A64F70">
            <w:pPr>
              <w:jc w:val="center"/>
              <w:rPr>
                <w:b/>
                <w:sz w:val="28"/>
              </w:rPr>
            </w:pPr>
            <w:r w:rsidRPr="000D0938">
              <w:rPr>
                <w:b/>
                <w:sz w:val="28"/>
              </w:rPr>
              <w:t>REFERENCE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EFDC21" w14:textId="77777777" w:rsidR="00A662B0" w:rsidRPr="000D0938" w:rsidRDefault="00A662B0" w:rsidP="00A64F70">
            <w:pPr>
              <w:jc w:val="center"/>
              <w:rPr>
                <w:b/>
                <w:sz w:val="28"/>
              </w:rPr>
            </w:pPr>
            <w:r w:rsidRPr="000D0938">
              <w:rPr>
                <w:b/>
                <w:sz w:val="28"/>
              </w:rPr>
              <w:t>REPLY YES/NO</w:t>
            </w:r>
          </w:p>
        </w:tc>
      </w:tr>
      <w:tr w:rsidR="00A662B0" w:rsidRPr="003B5981" w14:paraId="2E6EB864" w14:textId="77777777" w:rsidTr="000D0938">
        <w:trPr>
          <w:cantSplit/>
          <w:trHeight w:val="702"/>
        </w:trPr>
        <w:tc>
          <w:tcPr>
            <w:tcW w:w="19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B261A7" w14:textId="5501BC04" w:rsidR="00A662B0" w:rsidRPr="000D0938" w:rsidRDefault="000D0938" w:rsidP="000D0938">
            <w:pPr>
              <w:jc w:val="center"/>
              <w:rPr>
                <w:b/>
                <w:sz w:val="28"/>
              </w:rPr>
            </w:pPr>
            <w:r w:rsidRPr="000D0938">
              <w:rPr>
                <w:b/>
                <w:sz w:val="28"/>
              </w:rPr>
              <w:t>24</w:t>
            </w:r>
            <w:r w:rsidR="00A662B0" w:rsidRPr="000D0938">
              <w:rPr>
                <w:b/>
                <w:sz w:val="28"/>
              </w:rPr>
              <w:t>.06.201</w:t>
            </w:r>
            <w:r w:rsidRPr="000D0938">
              <w:rPr>
                <w:b/>
                <w:sz w:val="28"/>
              </w:rPr>
              <w:t>9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4592586" w14:textId="0948B6A5" w:rsidR="00A662B0" w:rsidRPr="000D0938" w:rsidRDefault="000D0938" w:rsidP="00A64F70">
            <w:pPr>
              <w:jc w:val="center"/>
              <w:rPr>
                <w:lang w:eastAsia="en-GB"/>
              </w:rPr>
            </w:pPr>
            <w:r>
              <w:rPr>
                <w:b/>
                <w:sz w:val="28"/>
                <w:lang w:eastAsia="en-GB"/>
              </w:rPr>
              <w:t>STAFF UPDATE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B016810" w14:textId="77777777" w:rsidR="00A662B0" w:rsidRPr="000D0938" w:rsidRDefault="00A662B0" w:rsidP="00A64F70">
            <w:pPr>
              <w:jc w:val="center"/>
              <w:rPr>
                <w:b/>
                <w:sz w:val="28"/>
              </w:rPr>
            </w:pPr>
            <w:r w:rsidRPr="000D0938">
              <w:rPr>
                <w:b/>
                <w:sz w:val="28"/>
              </w:rPr>
              <w:t>EVERYONE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001F43E" w14:textId="77777777" w:rsidR="00A662B0" w:rsidRPr="000D0938" w:rsidRDefault="00A662B0" w:rsidP="00A64F70">
            <w:pPr>
              <w:jc w:val="center"/>
              <w:rPr>
                <w:b/>
                <w:sz w:val="28"/>
              </w:rPr>
            </w:pPr>
            <w:r w:rsidRPr="000D0938">
              <w:rPr>
                <w:b/>
                <w:sz w:val="28"/>
              </w:rPr>
              <w:t>SUMMER18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603E4D7" w14:textId="77777777" w:rsidR="00A662B0" w:rsidRPr="000D0938" w:rsidRDefault="00A662B0" w:rsidP="00A64F70">
            <w:pPr>
              <w:jc w:val="center"/>
              <w:rPr>
                <w:b/>
                <w:sz w:val="28"/>
              </w:rPr>
            </w:pPr>
            <w:r w:rsidRPr="000D0938">
              <w:rPr>
                <w:b/>
                <w:sz w:val="28"/>
              </w:rPr>
              <w:t>NO</w:t>
            </w:r>
          </w:p>
        </w:tc>
      </w:tr>
    </w:tbl>
    <w:p w14:paraId="0EF7E71D" w14:textId="77777777" w:rsidR="00A662B0" w:rsidRPr="00E223D3" w:rsidRDefault="00A662B0" w:rsidP="00297B0E">
      <w:pPr>
        <w:rPr>
          <w:sz w:val="16"/>
          <w:szCs w:val="16"/>
        </w:rPr>
      </w:pPr>
    </w:p>
    <w:p w14:paraId="5147B4EB" w14:textId="77777777" w:rsidR="00C81E8D" w:rsidRDefault="00C81E8D" w:rsidP="00C81E8D">
      <w:pPr>
        <w:rPr>
          <w:sz w:val="32"/>
          <w:szCs w:val="28"/>
        </w:rPr>
      </w:pPr>
    </w:p>
    <w:p w14:paraId="3A47844B" w14:textId="77777777" w:rsidR="00714D03" w:rsidRPr="00A662B0" w:rsidRDefault="00714D03" w:rsidP="00C81E8D">
      <w:pPr>
        <w:rPr>
          <w:sz w:val="32"/>
          <w:szCs w:val="28"/>
        </w:rPr>
      </w:pPr>
    </w:p>
    <w:p w14:paraId="7653D2C6" w14:textId="14499D66" w:rsidR="003D45A7" w:rsidRPr="000D0938" w:rsidRDefault="003D45A7" w:rsidP="003D45A7">
      <w:pPr>
        <w:rPr>
          <w:lang w:eastAsia="en-GB"/>
        </w:rPr>
      </w:pPr>
      <w:r w:rsidRPr="000D0938">
        <w:rPr>
          <w:lang w:eastAsia="en-GB"/>
        </w:rPr>
        <w:t xml:space="preserve">Dear Parents </w:t>
      </w:r>
    </w:p>
    <w:p w14:paraId="5860373D" w14:textId="77777777" w:rsidR="003D45A7" w:rsidRPr="000D0938" w:rsidRDefault="003D45A7" w:rsidP="003D45A7">
      <w:pPr>
        <w:rPr>
          <w:lang w:eastAsia="en-GB"/>
        </w:rPr>
      </w:pPr>
    </w:p>
    <w:p w14:paraId="3BE965CC" w14:textId="039D5791" w:rsidR="00AE488F" w:rsidRPr="000D0938" w:rsidRDefault="000D0938" w:rsidP="00AE488F">
      <w:pPr>
        <w:shd w:val="clear" w:color="auto" w:fill="FFFFFF"/>
        <w:ind w:firstLine="720"/>
        <w:rPr>
          <w:color w:val="222222"/>
          <w:lang w:eastAsia="en-GB"/>
        </w:rPr>
      </w:pPr>
      <w:r w:rsidRPr="000D0938">
        <w:rPr>
          <w:color w:val="222222"/>
          <w:lang w:eastAsia="en-GB"/>
        </w:rPr>
        <w:t xml:space="preserve">We are delighted to tell you we have secured the services of a very experiences and talented teacher to teach Class 2.  Mrs C Barber will start at </w:t>
      </w:r>
      <w:proofErr w:type="spellStart"/>
      <w:r w:rsidRPr="000D0938">
        <w:rPr>
          <w:color w:val="222222"/>
          <w:lang w:eastAsia="en-GB"/>
        </w:rPr>
        <w:t>Tritlington</w:t>
      </w:r>
      <w:proofErr w:type="spellEnd"/>
      <w:r w:rsidRPr="000D0938">
        <w:rPr>
          <w:color w:val="222222"/>
          <w:lang w:eastAsia="en-GB"/>
        </w:rPr>
        <w:t xml:space="preserve"> on Monday 1</w:t>
      </w:r>
      <w:r w:rsidRPr="000D0938">
        <w:rPr>
          <w:color w:val="222222"/>
          <w:vertAlign w:val="superscript"/>
          <w:lang w:eastAsia="en-GB"/>
        </w:rPr>
        <w:t>st</w:t>
      </w:r>
      <w:r w:rsidRPr="000D0938">
        <w:rPr>
          <w:color w:val="222222"/>
          <w:lang w:eastAsia="en-GB"/>
        </w:rPr>
        <w:t xml:space="preserve"> July and work with the Year 3 and 4 children in the mornings and Year 2, 3 &amp; 4 in the afternoons.  During her time as a class teacher Mrs Barber has been principally based in KS2 and we feel lucky that she is joining us at </w:t>
      </w:r>
      <w:proofErr w:type="spellStart"/>
      <w:r w:rsidRPr="000D0938">
        <w:rPr>
          <w:color w:val="222222"/>
          <w:lang w:eastAsia="en-GB"/>
        </w:rPr>
        <w:t>Tritlington</w:t>
      </w:r>
      <w:proofErr w:type="spellEnd"/>
      <w:r w:rsidRPr="000D0938">
        <w:rPr>
          <w:color w:val="222222"/>
          <w:lang w:eastAsia="en-GB"/>
        </w:rPr>
        <w:t>.  She is looking forward to meeting and working with the children and hopes to speak with parents too.</w:t>
      </w:r>
    </w:p>
    <w:p w14:paraId="38DA392D" w14:textId="77777777" w:rsidR="00AE488F" w:rsidRPr="000D0938" w:rsidRDefault="00AE488F" w:rsidP="00AE488F">
      <w:pPr>
        <w:shd w:val="clear" w:color="auto" w:fill="FFFFFF"/>
        <w:rPr>
          <w:color w:val="222222"/>
          <w:lang w:eastAsia="en-GB"/>
        </w:rPr>
      </w:pPr>
    </w:p>
    <w:p w14:paraId="26D055BB" w14:textId="77777777" w:rsidR="00AE488F" w:rsidRPr="000D0938" w:rsidRDefault="00AE488F" w:rsidP="00AE488F">
      <w:pPr>
        <w:shd w:val="clear" w:color="auto" w:fill="FFFFFF"/>
        <w:rPr>
          <w:color w:val="222222"/>
          <w:lang w:eastAsia="en-GB"/>
        </w:rPr>
      </w:pPr>
    </w:p>
    <w:p w14:paraId="2175AD5E" w14:textId="5E0F238A" w:rsidR="00AE488F" w:rsidRPr="000D0938" w:rsidRDefault="00AE488F" w:rsidP="00AE488F">
      <w:pPr>
        <w:shd w:val="clear" w:color="auto" w:fill="FFFFFF"/>
        <w:rPr>
          <w:color w:val="222222"/>
          <w:lang w:eastAsia="en-GB"/>
        </w:rPr>
      </w:pPr>
      <w:r w:rsidRPr="000D0938">
        <w:rPr>
          <w:color w:val="222222"/>
          <w:lang w:eastAsia="en-GB"/>
        </w:rPr>
        <w:t>Yours faithfully,</w:t>
      </w:r>
    </w:p>
    <w:p w14:paraId="290C75C7" w14:textId="77777777" w:rsidR="00AE488F" w:rsidRPr="000D0938" w:rsidRDefault="00AE488F" w:rsidP="00AE488F">
      <w:pPr>
        <w:shd w:val="clear" w:color="auto" w:fill="FFFFFF"/>
        <w:rPr>
          <w:color w:val="222222"/>
          <w:lang w:eastAsia="en-GB"/>
        </w:rPr>
      </w:pPr>
    </w:p>
    <w:p w14:paraId="05D35395" w14:textId="77777777" w:rsidR="00AE488F" w:rsidRPr="000D0938" w:rsidRDefault="00AE488F" w:rsidP="00AE488F">
      <w:pPr>
        <w:shd w:val="clear" w:color="auto" w:fill="FFFFFF"/>
        <w:rPr>
          <w:color w:val="222222"/>
          <w:lang w:eastAsia="en-GB"/>
        </w:rPr>
      </w:pPr>
    </w:p>
    <w:p w14:paraId="173A2491" w14:textId="77777777" w:rsidR="00AE488F" w:rsidRPr="000D0938" w:rsidRDefault="00AE488F" w:rsidP="00AE488F">
      <w:pPr>
        <w:shd w:val="clear" w:color="auto" w:fill="FFFFFF"/>
        <w:rPr>
          <w:color w:val="222222"/>
          <w:lang w:eastAsia="en-GB"/>
        </w:rPr>
      </w:pPr>
    </w:p>
    <w:p w14:paraId="1AB5263A" w14:textId="733AD20D" w:rsidR="00AE488F" w:rsidRDefault="000D0938" w:rsidP="00AE488F">
      <w:pPr>
        <w:shd w:val="clear" w:color="auto" w:fill="FFFFFF"/>
        <w:rPr>
          <w:color w:val="222222"/>
          <w:lang w:eastAsia="en-GB"/>
        </w:rPr>
      </w:pPr>
      <w:r>
        <w:rPr>
          <w:color w:val="222222"/>
          <w:lang w:eastAsia="en-GB"/>
        </w:rPr>
        <w:t>Mrs S Ford</w:t>
      </w:r>
    </w:p>
    <w:p w14:paraId="29D5340E" w14:textId="32993C2D" w:rsidR="000D0938" w:rsidRPr="000D0938" w:rsidRDefault="000D0938" w:rsidP="00AE488F">
      <w:pPr>
        <w:shd w:val="clear" w:color="auto" w:fill="FFFFFF"/>
        <w:rPr>
          <w:color w:val="222222"/>
          <w:lang w:eastAsia="en-GB"/>
        </w:rPr>
      </w:pPr>
      <w:r>
        <w:rPr>
          <w:color w:val="222222"/>
          <w:lang w:eastAsia="en-GB"/>
        </w:rPr>
        <w:t xml:space="preserve">Acting </w:t>
      </w:r>
      <w:proofErr w:type="spellStart"/>
      <w:r>
        <w:rPr>
          <w:color w:val="222222"/>
          <w:lang w:eastAsia="en-GB"/>
        </w:rPr>
        <w:t>Headteacher</w:t>
      </w:r>
      <w:proofErr w:type="spellEnd"/>
    </w:p>
    <w:p w14:paraId="5A27E187" w14:textId="77777777" w:rsidR="00AE488F" w:rsidRPr="000D0938" w:rsidRDefault="00AE488F" w:rsidP="00AE488F">
      <w:pPr>
        <w:shd w:val="clear" w:color="auto" w:fill="FFFFFF"/>
        <w:rPr>
          <w:color w:val="222222"/>
          <w:lang w:eastAsia="en-GB"/>
        </w:rPr>
      </w:pPr>
    </w:p>
    <w:p w14:paraId="4703CD9C" w14:textId="77777777" w:rsidR="00AE488F" w:rsidRPr="007E119A" w:rsidRDefault="00AE488F" w:rsidP="00AE488F">
      <w:pPr>
        <w:shd w:val="clear" w:color="auto" w:fill="FFFFFF"/>
        <w:rPr>
          <w:rFonts w:ascii="Arial" w:hAnsi="Arial" w:cs="Arial"/>
          <w:color w:val="222222"/>
          <w:sz w:val="28"/>
          <w:lang w:eastAsia="en-GB"/>
        </w:rPr>
      </w:pPr>
    </w:p>
    <w:p w14:paraId="3811A894" w14:textId="77777777" w:rsidR="003D45A7" w:rsidRPr="003D45A7" w:rsidRDefault="003D45A7" w:rsidP="00F84744">
      <w:pPr>
        <w:tabs>
          <w:tab w:val="left" w:pos="3525"/>
        </w:tabs>
        <w:rPr>
          <w:sz w:val="26"/>
          <w:szCs w:val="26"/>
        </w:rPr>
      </w:pPr>
    </w:p>
    <w:sectPr w:rsidR="003D45A7" w:rsidRPr="003D45A7" w:rsidSect="0027123D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5A4"/>
    <w:multiLevelType w:val="multilevel"/>
    <w:tmpl w:val="9ADC8F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44D1565E"/>
    <w:multiLevelType w:val="hybridMultilevel"/>
    <w:tmpl w:val="1EDAD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612AA"/>
    <w:multiLevelType w:val="hybridMultilevel"/>
    <w:tmpl w:val="6B82BEB8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72"/>
    <w:rsid w:val="000D0938"/>
    <w:rsid w:val="001F2BFF"/>
    <w:rsid w:val="00236BC9"/>
    <w:rsid w:val="00266F72"/>
    <w:rsid w:val="0027123D"/>
    <w:rsid w:val="00297B0E"/>
    <w:rsid w:val="00301A6F"/>
    <w:rsid w:val="00311F7F"/>
    <w:rsid w:val="003350A2"/>
    <w:rsid w:val="003916B7"/>
    <w:rsid w:val="003B5981"/>
    <w:rsid w:val="003D45A7"/>
    <w:rsid w:val="00445B99"/>
    <w:rsid w:val="00571372"/>
    <w:rsid w:val="005B6AE7"/>
    <w:rsid w:val="006C49B3"/>
    <w:rsid w:val="00714D03"/>
    <w:rsid w:val="00761B21"/>
    <w:rsid w:val="008447B7"/>
    <w:rsid w:val="008A5E10"/>
    <w:rsid w:val="009553C0"/>
    <w:rsid w:val="009B74DE"/>
    <w:rsid w:val="00A662B0"/>
    <w:rsid w:val="00AC214E"/>
    <w:rsid w:val="00AE488F"/>
    <w:rsid w:val="00B83955"/>
    <w:rsid w:val="00BE57CD"/>
    <w:rsid w:val="00C74DB2"/>
    <w:rsid w:val="00C81E8D"/>
    <w:rsid w:val="00D0270A"/>
    <w:rsid w:val="00D108BE"/>
    <w:rsid w:val="00D614DD"/>
    <w:rsid w:val="00D93345"/>
    <w:rsid w:val="00EA443F"/>
    <w:rsid w:val="00EB04F5"/>
    <w:rsid w:val="00F84744"/>
    <w:rsid w:val="00FB225F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00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37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1F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713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713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E57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713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71372"/>
    <w:rPr>
      <w:szCs w:val="20"/>
      <w:lang w:val="en-GB"/>
    </w:rPr>
  </w:style>
  <w:style w:type="paragraph" w:styleId="BodyText">
    <w:name w:val="Body Text"/>
    <w:basedOn w:val="Normal"/>
    <w:rsid w:val="00571372"/>
    <w:pPr>
      <w:spacing w:after="120"/>
    </w:pPr>
  </w:style>
  <w:style w:type="character" w:customStyle="1" w:styleId="SallyMi">
    <w:name w:val="SallyMi"/>
    <w:semiHidden/>
    <w:rsid w:val="00571372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AC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semiHidden/>
    <w:rsid w:val="00311F7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BE57C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BodyText3">
    <w:name w:val="Body Text 3"/>
    <w:basedOn w:val="Normal"/>
    <w:link w:val="BodyText3Char"/>
    <w:rsid w:val="00BE5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E57CD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97B0E"/>
    <w:pPr>
      <w:ind w:left="720"/>
    </w:pPr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712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761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B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37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1F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713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713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E57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713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71372"/>
    <w:rPr>
      <w:szCs w:val="20"/>
      <w:lang w:val="en-GB"/>
    </w:rPr>
  </w:style>
  <w:style w:type="paragraph" w:styleId="BodyText">
    <w:name w:val="Body Text"/>
    <w:basedOn w:val="Normal"/>
    <w:rsid w:val="00571372"/>
    <w:pPr>
      <w:spacing w:after="120"/>
    </w:pPr>
  </w:style>
  <w:style w:type="character" w:customStyle="1" w:styleId="SallyMi">
    <w:name w:val="SallyMi"/>
    <w:semiHidden/>
    <w:rsid w:val="00571372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AC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semiHidden/>
    <w:rsid w:val="00311F7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BE57C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BodyText3">
    <w:name w:val="Body Text 3"/>
    <w:basedOn w:val="Normal"/>
    <w:link w:val="BodyText3Char"/>
    <w:rsid w:val="00BE5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E57CD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97B0E"/>
    <w:pPr>
      <w:ind w:left="720"/>
    </w:pPr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712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761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B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Northumberland County Council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Administrator</dc:creator>
  <cp:lastModifiedBy>Gray, Vanessa</cp:lastModifiedBy>
  <cp:revision>2</cp:revision>
  <cp:lastPrinted>2018-06-06T13:46:00Z</cp:lastPrinted>
  <dcterms:created xsi:type="dcterms:W3CDTF">2019-07-03T15:32:00Z</dcterms:created>
  <dcterms:modified xsi:type="dcterms:W3CDTF">2019-07-03T15:32:00Z</dcterms:modified>
</cp:coreProperties>
</file>